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0" w:rsidRPr="00113760" w:rsidRDefault="00113760" w:rsidP="00113760">
      <w:pPr>
        <w:pStyle w:val="a3"/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113760">
        <w:rPr>
          <w:color w:val="000000"/>
          <w:sz w:val="28"/>
          <w:szCs w:val="28"/>
        </w:rPr>
        <w:t>При подозрении периодического потребления подростком наркотиков педагог должен незамедлительно:</w:t>
      </w:r>
    </w:p>
    <w:p w:rsidR="00113760" w:rsidRPr="00113760" w:rsidRDefault="00113760" w:rsidP="00113760">
      <w:pPr>
        <w:pStyle w:val="a3"/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113760">
        <w:rPr>
          <w:color w:val="000000"/>
          <w:sz w:val="28"/>
          <w:szCs w:val="28"/>
        </w:rPr>
        <w:t>1) Корректно сообщить о своих подозрениях родителям (законным представителям) несовершеннолетнего.</w:t>
      </w:r>
    </w:p>
    <w:p w:rsidR="00113760" w:rsidRPr="00113760" w:rsidRDefault="00113760" w:rsidP="00113760">
      <w:pPr>
        <w:pStyle w:val="a3"/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113760">
        <w:rPr>
          <w:color w:val="000000"/>
          <w:sz w:val="28"/>
          <w:szCs w:val="28"/>
        </w:rPr>
        <w:t xml:space="preserve">2) При подозрении на групповое потребление наркотиков провести повторные беседы с родителями всех членов группы. В ряде случаев это целесообразно осуществить в виде собрания с приглашением врача психиатра </w:t>
      </w:r>
      <w:proofErr w:type="gramStart"/>
      <w:r w:rsidRPr="00113760">
        <w:rPr>
          <w:color w:val="000000"/>
          <w:sz w:val="28"/>
          <w:szCs w:val="28"/>
        </w:rPr>
        <w:t>-н</w:t>
      </w:r>
      <w:proofErr w:type="gramEnd"/>
      <w:r w:rsidRPr="00113760">
        <w:rPr>
          <w:color w:val="000000"/>
          <w:sz w:val="28"/>
          <w:szCs w:val="28"/>
        </w:rPr>
        <w:t>арколога, работника правоохранительных органов.</w:t>
      </w:r>
    </w:p>
    <w:p w:rsidR="00113760" w:rsidRPr="00113760" w:rsidRDefault="00113760" w:rsidP="00113760">
      <w:pPr>
        <w:pStyle w:val="a3"/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113760">
        <w:rPr>
          <w:color w:val="000000"/>
          <w:sz w:val="28"/>
          <w:szCs w:val="28"/>
        </w:rPr>
        <w:t>3) Организовать индивидуальные встречи подростков и их родителей с врачом - наркологом.</w:t>
      </w:r>
    </w:p>
    <w:p w:rsidR="00113760" w:rsidRPr="00113760" w:rsidRDefault="00113760" w:rsidP="00113760">
      <w:pPr>
        <w:pStyle w:val="a3"/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113760">
        <w:rPr>
          <w:color w:val="000000"/>
          <w:sz w:val="28"/>
          <w:szCs w:val="28"/>
        </w:rPr>
        <w:t>4)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 (приложение 3, приложение 4, приложение 5).</w:t>
      </w:r>
    </w:p>
    <w:p w:rsidR="007328AE" w:rsidRPr="00113760" w:rsidRDefault="007328AE">
      <w:pPr>
        <w:rPr>
          <w:rFonts w:ascii="Times New Roman" w:hAnsi="Times New Roman" w:cs="Times New Roman"/>
          <w:sz w:val="28"/>
          <w:szCs w:val="28"/>
        </w:rPr>
      </w:pPr>
    </w:p>
    <w:sectPr w:rsidR="007328AE" w:rsidRPr="0011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3760"/>
    <w:rsid w:val="00113760"/>
    <w:rsid w:val="007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2020-03-12T05:14:00Z</dcterms:created>
  <dcterms:modified xsi:type="dcterms:W3CDTF">2020-03-12T05:26:00Z</dcterms:modified>
</cp:coreProperties>
</file>